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E96E" w14:textId="77777777" w:rsidR="00E26834" w:rsidRPr="00E26834" w:rsidRDefault="00196787" w:rsidP="00E26834">
      <w:pPr>
        <w:spacing w:after="160" w:line="288" w:lineRule="auto"/>
        <w:jc w:val="center"/>
        <w:rPr>
          <w:rFonts w:ascii="Times New Roman" w:eastAsia="Times New Roman" w:hAnsi="Times New Roman" w:cs="Times New Roman"/>
          <w:b/>
          <w:iCs/>
          <w:sz w:val="32"/>
          <w:szCs w:val="36"/>
        </w:rPr>
      </w:pPr>
      <w:r w:rsidRPr="00E26834">
        <w:rPr>
          <w:rFonts w:ascii="Times New Roman" w:eastAsia="Times New Roman" w:hAnsi="Times New Roman" w:cs="Times New Roman"/>
          <w:b/>
          <w:iCs/>
          <w:sz w:val="32"/>
          <w:szCs w:val="36"/>
        </w:rPr>
        <w:t>Những Lời Khai Thị Trí Huệ Trong Kinh Kim Cang</w:t>
      </w:r>
    </w:p>
    <w:p w14:paraId="6A1E2661" w14:textId="3BD7BDBE" w:rsidR="00196787" w:rsidRPr="00E26834" w:rsidRDefault="00196787" w:rsidP="00E26834">
      <w:pPr>
        <w:spacing w:after="0" w:line="288" w:lineRule="auto"/>
        <w:rPr>
          <w:rFonts w:ascii="Times New Roman" w:eastAsia="Times New Roman" w:hAnsi="Times New Roman" w:cs="Times New Roman"/>
          <w:iCs/>
          <w:sz w:val="28"/>
          <w:szCs w:val="28"/>
        </w:rPr>
      </w:pPr>
      <w:r w:rsidRPr="00E26834">
        <w:rPr>
          <w:rFonts w:ascii="Times New Roman" w:eastAsia="Times New Roman" w:hAnsi="Times New Roman" w:cs="Times New Roman"/>
          <w:b/>
          <w:iCs/>
          <w:sz w:val="28"/>
          <w:szCs w:val="28"/>
        </w:rPr>
        <w:t>Chủ Đề 976: Pháp Thí, Hiển Lộ Ý Nghĩa Thể Không</w:t>
      </w:r>
    </w:p>
    <w:p w14:paraId="10565098" w14:textId="7A4EA590" w:rsidR="00410FBE" w:rsidRDefault="00410FBE" w:rsidP="00410FBE">
      <w:pPr>
        <w:spacing w:after="0" w:line="288" w:lineRule="auto"/>
        <w:rPr>
          <w:rFonts w:ascii="Times New Roman" w:eastAsia="Times New Roman" w:hAnsi="Times New Roman" w:cs="Times New Roman"/>
          <w:b/>
          <w:bCs/>
          <w:sz w:val="28"/>
          <w:szCs w:val="28"/>
        </w:rPr>
      </w:pPr>
      <w:r w:rsidRPr="00410FBE">
        <w:rPr>
          <w:rFonts w:ascii="Times New Roman" w:eastAsia="Times New Roman" w:hAnsi="Times New Roman" w:cs="Times New Roman"/>
          <w:b/>
          <w:bCs/>
          <w:sz w:val="28"/>
          <w:szCs w:val="28"/>
        </w:rPr>
        <w:t>Chủ giảng:</w:t>
      </w:r>
      <w:r w:rsidRPr="00410FBE">
        <w:rPr>
          <w:rFonts w:ascii="Times New Roman" w:eastAsia="Times New Roman" w:hAnsi="Times New Roman" w:cs="Times New Roman"/>
          <w:bCs/>
          <w:sz w:val="28"/>
          <w:szCs w:val="28"/>
        </w:rPr>
        <w:t xml:space="preserve"> Pháp sư Tịnh Không</w:t>
      </w:r>
    </w:p>
    <w:p w14:paraId="21B349F5" w14:textId="3157CCBE" w:rsidR="00196787" w:rsidRPr="00E26834" w:rsidRDefault="00196787" w:rsidP="00E26834">
      <w:pPr>
        <w:spacing w:after="0" w:line="288" w:lineRule="auto"/>
        <w:rPr>
          <w:rFonts w:ascii="Times New Roman" w:eastAsia="Times New Roman" w:hAnsi="Times New Roman" w:cs="Times New Roman"/>
          <w:sz w:val="28"/>
          <w:szCs w:val="28"/>
        </w:rPr>
      </w:pPr>
      <w:r w:rsidRPr="00E26834">
        <w:rPr>
          <w:rFonts w:ascii="Times New Roman" w:eastAsia="Times New Roman" w:hAnsi="Times New Roman" w:cs="Times New Roman"/>
          <w:b/>
          <w:bCs/>
          <w:sz w:val="28"/>
          <w:szCs w:val="28"/>
        </w:rPr>
        <w:t>Thời gian:</w:t>
      </w:r>
      <w:r w:rsidRPr="00E26834">
        <w:rPr>
          <w:rFonts w:ascii="Times New Roman" w:eastAsia="Times New Roman" w:hAnsi="Times New Roman" w:cs="Times New Roman"/>
          <w:sz w:val="28"/>
          <w:szCs w:val="28"/>
        </w:rPr>
        <w:t xml:space="preserve"> Tháng 05 năm 1995</w:t>
      </w:r>
    </w:p>
    <w:p w14:paraId="7628F300" w14:textId="77777777" w:rsidR="00196787" w:rsidRPr="00E26834" w:rsidRDefault="00196787" w:rsidP="00E26834">
      <w:pPr>
        <w:spacing w:after="0" w:line="288" w:lineRule="auto"/>
        <w:rPr>
          <w:rFonts w:ascii="Times New Roman" w:eastAsia="Times New Roman" w:hAnsi="Times New Roman" w:cs="Times New Roman"/>
          <w:sz w:val="28"/>
          <w:szCs w:val="28"/>
        </w:rPr>
      </w:pPr>
      <w:r w:rsidRPr="00E26834">
        <w:rPr>
          <w:rFonts w:ascii="Times New Roman" w:eastAsia="Times New Roman" w:hAnsi="Times New Roman" w:cs="Times New Roman"/>
          <w:b/>
          <w:bCs/>
          <w:sz w:val="28"/>
          <w:szCs w:val="28"/>
        </w:rPr>
        <w:t>Địa điểm:</w:t>
      </w:r>
      <w:r w:rsidRPr="00E26834">
        <w:rPr>
          <w:rFonts w:ascii="Times New Roman" w:eastAsia="Times New Roman" w:hAnsi="Times New Roman" w:cs="Times New Roman"/>
          <w:sz w:val="28"/>
          <w:szCs w:val="28"/>
        </w:rPr>
        <w:t xml:space="preserve"> Cư Sĩ Lâm Phật Giáo Singapore</w:t>
      </w:r>
    </w:p>
    <w:p w14:paraId="1BFF2D48" w14:textId="77777777" w:rsidR="00196787" w:rsidRPr="00E26834" w:rsidRDefault="00196787" w:rsidP="00E26834">
      <w:pPr>
        <w:spacing w:after="0" w:line="288" w:lineRule="auto"/>
        <w:rPr>
          <w:rFonts w:ascii="Times New Roman" w:eastAsia="Times New Roman" w:hAnsi="Times New Roman" w:cs="Times New Roman"/>
          <w:sz w:val="28"/>
          <w:szCs w:val="28"/>
        </w:rPr>
      </w:pPr>
      <w:r w:rsidRPr="00E26834">
        <w:rPr>
          <w:rFonts w:ascii="Times New Roman" w:eastAsia="Times New Roman" w:hAnsi="Times New Roman" w:cs="Times New Roman"/>
          <w:b/>
          <w:bCs/>
          <w:sz w:val="28"/>
          <w:szCs w:val="28"/>
        </w:rPr>
        <w:t>Trích lục từ:</w:t>
      </w:r>
      <w:r w:rsidRPr="00E26834">
        <w:rPr>
          <w:rFonts w:ascii="Times New Roman" w:eastAsia="Times New Roman" w:hAnsi="Times New Roman" w:cs="Times New Roman"/>
          <w:sz w:val="28"/>
          <w:szCs w:val="28"/>
        </w:rPr>
        <w:t xml:space="preserve"> Báo cáo nghiên cứu Kim Cang Bát Nhã (Tập 083)</w:t>
      </w:r>
    </w:p>
    <w:p w14:paraId="2778D463" w14:textId="77777777" w:rsidR="00196787" w:rsidRPr="00E26834" w:rsidRDefault="00196787" w:rsidP="00E26834">
      <w:pPr>
        <w:spacing w:after="0" w:line="288" w:lineRule="auto"/>
        <w:rPr>
          <w:rFonts w:ascii="Times New Roman" w:eastAsia="Times New Roman" w:hAnsi="Times New Roman" w:cs="Times New Roman"/>
          <w:sz w:val="28"/>
          <w:szCs w:val="28"/>
        </w:rPr>
      </w:pPr>
      <w:r w:rsidRPr="00E26834">
        <w:rPr>
          <w:rFonts w:ascii="Times New Roman" w:eastAsia="Times New Roman" w:hAnsi="Times New Roman" w:cs="Times New Roman"/>
          <w:b/>
          <w:sz w:val="28"/>
          <w:szCs w:val="28"/>
        </w:rPr>
        <w:t>Chuyển ngữ:</w:t>
      </w:r>
      <w:r w:rsidRPr="00E26834">
        <w:rPr>
          <w:rFonts w:ascii="Times New Roman" w:eastAsia="Times New Roman" w:hAnsi="Times New Roman" w:cs="Times New Roman"/>
          <w:sz w:val="28"/>
          <w:szCs w:val="28"/>
        </w:rPr>
        <w:t xml:space="preserve"> Tịch Minh</w:t>
      </w:r>
    </w:p>
    <w:p w14:paraId="61789A67" w14:textId="440D2DF2" w:rsidR="00424F81" w:rsidRPr="00E26834" w:rsidRDefault="00E26834" w:rsidP="008B5D8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339671C" w14:textId="77777777" w:rsidR="00E26834" w:rsidRPr="00E26834" w:rsidRDefault="00424F81" w:rsidP="00E26834">
      <w:pPr>
        <w:pStyle w:val="NormalWeb"/>
        <w:spacing w:before="0" w:beforeAutospacing="0" w:after="160" w:afterAutospacing="0" w:line="288" w:lineRule="auto"/>
        <w:ind w:firstLine="540"/>
        <w:jc w:val="both"/>
        <w:rPr>
          <w:b/>
          <w:sz w:val="28"/>
          <w:szCs w:val="28"/>
        </w:rPr>
      </w:pPr>
      <w:r w:rsidRPr="00E26834">
        <w:rPr>
          <w:rFonts w:eastAsia="DFKai-SB"/>
          <w:b/>
          <w:sz w:val="28"/>
          <w:szCs w:val="28"/>
        </w:rPr>
        <w:t>【</w:t>
      </w:r>
      <w:r w:rsidRPr="00E26834">
        <w:rPr>
          <w:b/>
          <w:sz w:val="28"/>
          <w:szCs w:val="28"/>
        </w:rPr>
        <w:t>Pháp thí, hiển lộ ý nghĩa thể không. Do đó có thể biết, nói duyên sanh, không khác gì nói không thể được (bất khả đắc). Nói không thể được, cũng chẳng khác gì nói duyên sanh.</w:t>
      </w:r>
      <w:r w:rsidRPr="00E26834">
        <w:rPr>
          <w:rFonts w:eastAsia="DFKai-SB"/>
          <w:b/>
          <w:sz w:val="28"/>
          <w:szCs w:val="28"/>
        </w:rPr>
        <w:t>】</w:t>
      </w:r>
    </w:p>
    <w:p w14:paraId="4868D3AD" w14:textId="77777777" w:rsidR="00E26834" w:rsidRPr="00E26834" w:rsidRDefault="00424F81" w:rsidP="00E26834">
      <w:pPr>
        <w:pStyle w:val="NormalWeb"/>
        <w:spacing w:before="0" w:beforeAutospacing="0" w:after="160" w:afterAutospacing="0" w:line="288" w:lineRule="auto"/>
        <w:ind w:firstLine="540"/>
        <w:jc w:val="both"/>
        <w:rPr>
          <w:sz w:val="28"/>
          <w:szCs w:val="28"/>
        </w:rPr>
      </w:pPr>
      <w:r w:rsidRPr="00E26834">
        <w:rPr>
          <w:sz w:val="28"/>
          <w:szCs w:val="28"/>
        </w:rPr>
        <w:t xml:space="preserve">Lời này một chút cũng chẳng sai, nói với quý vị vạn pháp do nhân duyên sanh, chính là nói cho quý vị biết rằng, </w:t>
      </w:r>
      <w:r w:rsidR="006F57E5" w:rsidRPr="00E26834">
        <w:rPr>
          <w:sz w:val="28"/>
          <w:szCs w:val="28"/>
        </w:rPr>
        <w:t>“</w:t>
      </w:r>
      <w:r w:rsidRPr="00E26834">
        <w:rPr>
          <w:sz w:val="28"/>
          <w:szCs w:val="28"/>
        </w:rPr>
        <w:t>duyên sanh tánh không</w:t>
      </w:r>
      <w:r w:rsidR="006F57E5" w:rsidRPr="00E26834">
        <w:rPr>
          <w:sz w:val="28"/>
          <w:szCs w:val="28"/>
        </w:rPr>
        <w:t>”</w:t>
      </w:r>
      <w:r w:rsidRPr="00E26834">
        <w:rPr>
          <w:sz w:val="28"/>
          <w:szCs w:val="28"/>
        </w:rPr>
        <w:t>, thảy đều không thể được (bất khả đắc), chính là nói ý nghĩa này. Chúng ta hà tất phải lo được lo mất trong thế gian này, như thế là sai rồi. Đừng nói là danh văn lợi dưỡng, ngũ dục lục trần ở thế gian này là không thể được, mà ngay cả Phật pháp trong cửa Phật cũng không thể được. Quý vị học Bát Nhã, quý vị liền được Bát Nhã sao? Làm gì có đạo lý này! Không có đạo lý này. Quý vị học Pháp Tướng, quý vị liền được Pháp Tướng sao? Chẳng có một pháp nào có thể được cả.</w:t>
      </w:r>
    </w:p>
    <w:p w14:paraId="67C3A76E" w14:textId="77777777" w:rsidR="00E26834" w:rsidRPr="00E26834" w:rsidRDefault="00424F81" w:rsidP="00E26834">
      <w:pPr>
        <w:pStyle w:val="NormalWeb"/>
        <w:spacing w:before="0" w:beforeAutospacing="0" w:after="160" w:afterAutospacing="0" w:line="288" w:lineRule="auto"/>
        <w:ind w:firstLine="540"/>
        <w:jc w:val="both"/>
        <w:rPr>
          <w:sz w:val="28"/>
          <w:szCs w:val="28"/>
        </w:rPr>
      </w:pPr>
      <w:r w:rsidRPr="00E26834">
        <w:rPr>
          <w:sz w:val="28"/>
          <w:szCs w:val="28"/>
        </w:rPr>
        <w:t xml:space="preserve">Ở trong tất cả các pháp, nói cho tường tận, cảm ứng là có. Thường nói là chúng sanh có cảm, Phật Bồ Tát có ứng. Tâm chúng ta có cảm, </w:t>
      </w:r>
      <w:r w:rsidR="008816A5" w:rsidRPr="00E26834">
        <w:rPr>
          <w:sz w:val="28"/>
          <w:szCs w:val="28"/>
        </w:rPr>
        <w:t xml:space="preserve">thì </w:t>
      </w:r>
      <w:r w:rsidRPr="00E26834">
        <w:rPr>
          <w:sz w:val="28"/>
          <w:szCs w:val="28"/>
        </w:rPr>
        <w:t xml:space="preserve">pháp </w:t>
      </w:r>
      <w:r w:rsidR="008816A5" w:rsidRPr="00E26834">
        <w:rPr>
          <w:sz w:val="28"/>
          <w:szCs w:val="28"/>
        </w:rPr>
        <w:t xml:space="preserve">liền </w:t>
      </w:r>
      <w:r w:rsidRPr="00E26834">
        <w:rPr>
          <w:sz w:val="28"/>
          <w:szCs w:val="28"/>
        </w:rPr>
        <w:t xml:space="preserve">có ứng, cảm ứng đạo giao không thể nghĩ bàn! Nhưng quý vị nhất định phải biết, đương thể tức không, năng đắc và sở đắc thảy đều là không, đều không thể được. Nếu như quý vị có thể nhìn thấu, có thể buông xuống, tâm thanh tịnh của quý vị hiện tiền, chân như bổn tánh của quý vị hiện tiền rồi, </w:t>
      </w:r>
      <w:r w:rsidR="008816A5" w:rsidRPr="00E26834">
        <w:rPr>
          <w:bCs/>
          <w:sz w:val="28"/>
          <w:szCs w:val="28"/>
        </w:rPr>
        <w:t>thì đến lúc này có thể nói rằng</w:t>
      </w:r>
      <w:r w:rsidRPr="00E26834">
        <w:rPr>
          <w:sz w:val="28"/>
          <w:szCs w:val="28"/>
        </w:rPr>
        <w:t xml:space="preserve">, tất cả các pháp quý vị đều đạt được trọn vẹn, quý vị là thật sự đạt được. </w:t>
      </w:r>
      <w:r w:rsidR="008816A5" w:rsidRPr="00E26834">
        <w:rPr>
          <w:sz w:val="28"/>
          <w:szCs w:val="28"/>
        </w:rPr>
        <w:t>Nếu c</w:t>
      </w:r>
      <w:r w:rsidRPr="00E26834">
        <w:rPr>
          <w:sz w:val="28"/>
          <w:szCs w:val="28"/>
        </w:rPr>
        <w:t>hưa kiến tánh, nói cách khác, quý vị chẳng được thứ gì cả; sau khi kiến tánh rồi, thì quý vị hoàn toàn đều đạt được.</w:t>
      </w:r>
    </w:p>
    <w:p w14:paraId="57CCD6EE" w14:textId="77777777" w:rsidR="00E26834" w:rsidRPr="00E26834" w:rsidRDefault="00424F81" w:rsidP="00E26834">
      <w:pPr>
        <w:pStyle w:val="NormalWeb"/>
        <w:spacing w:before="0" w:beforeAutospacing="0" w:after="160" w:afterAutospacing="0" w:line="288" w:lineRule="auto"/>
        <w:ind w:firstLine="540"/>
        <w:jc w:val="both"/>
        <w:rPr>
          <w:sz w:val="28"/>
          <w:szCs w:val="28"/>
        </w:rPr>
      </w:pPr>
      <w:r w:rsidRPr="00E26834">
        <w:rPr>
          <w:sz w:val="28"/>
          <w:szCs w:val="28"/>
        </w:rPr>
        <w:t xml:space="preserve">Trước khi kiến tánh, Phật nói với chúng ta </w:t>
      </w:r>
      <w:r w:rsidR="006F57E5" w:rsidRPr="00E26834">
        <w:rPr>
          <w:sz w:val="28"/>
          <w:szCs w:val="28"/>
        </w:rPr>
        <w:t>“</w:t>
      </w:r>
      <w:r w:rsidRPr="00E26834">
        <w:rPr>
          <w:sz w:val="28"/>
          <w:szCs w:val="28"/>
        </w:rPr>
        <w:t>Thường, Lạc, Ngã, Tịnh</w:t>
      </w:r>
      <w:r w:rsidR="006F57E5" w:rsidRPr="00E26834">
        <w:rPr>
          <w:sz w:val="28"/>
          <w:szCs w:val="28"/>
        </w:rPr>
        <w:t>”</w:t>
      </w:r>
      <w:r w:rsidRPr="00E26834">
        <w:rPr>
          <w:sz w:val="28"/>
          <w:szCs w:val="28"/>
        </w:rPr>
        <w:t xml:space="preserve">, bốn thứ này đều là </w:t>
      </w:r>
      <w:r w:rsidR="008816A5" w:rsidRPr="00E26834">
        <w:rPr>
          <w:sz w:val="28"/>
          <w:szCs w:val="28"/>
        </w:rPr>
        <w:t xml:space="preserve">hư </w:t>
      </w:r>
      <w:r w:rsidRPr="00E26834">
        <w:rPr>
          <w:sz w:val="28"/>
          <w:szCs w:val="28"/>
        </w:rPr>
        <w:t xml:space="preserve">giả! Trong Tứ Niệm Xứ có giảng: Quán thân bất tịnh, quán thọ là khổ, quán tâm vô thường, quán pháp vô ngã, cho nên </w:t>
      </w:r>
      <w:r w:rsidR="006F57E5" w:rsidRPr="00E26834">
        <w:rPr>
          <w:sz w:val="28"/>
          <w:szCs w:val="28"/>
        </w:rPr>
        <w:t>“</w:t>
      </w:r>
      <w:r w:rsidRPr="00E26834">
        <w:rPr>
          <w:sz w:val="28"/>
          <w:szCs w:val="28"/>
        </w:rPr>
        <w:t>Thường, Lạc, Ngã, Tịnh</w:t>
      </w:r>
      <w:r w:rsidR="006F57E5" w:rsidRPr="00E26834">
        <w:rPr>
          <w:sz w:val="28"/>
          <w:szCs w:val="28"/>
        </w:rPr>
        <w:t>”</w:t>
      </w:r>
      <w:r w:rsidRPr="00E26834">
        <w:rPr>
          <w:sz w:val="28"/>
          <w:szCs w:val="28"/>
        </w:rPr>
        <w:t xml:space="preserve"> thảy đều không thể được. Thế nhưng khi quý vị kiến tánh rồi, thì bốn tịnh đức </w:t>
      </w:r>
      <w:r w:rsidR="006F57E5" w:rsidRPr="00E26834">
        <w:rPr>
          <w:sz w:val="28"/>
          <w:szCs w:val="28"/>
        </w:rPr>
        <w:t>“</w:t>
      </w:r>
      <w:r w:rsidRPr="00E26834">
        <w:rPr>
          <w:sz w:val="28"/>
          <w:szCs w:val="28"/>
        </w:rPr>
        <w:t>Thường, Lạc, Ngã, Tịnh</w:t>
      </w:r>
      <w:r w:rsidR="006F57E5" w:rsidRPr="00E26834">
        <w:rPr>
          <w:sz w:val="28"/>
          <w:szCs w:val="28"/>
        </w:rPr>
        <w:t>”</w:t>
      </w:r>
      <w:r w:rsidRPr="00E26834">
        <w:rPr>
          <w:sz w:val="28"/>
          <w:szCs w:val="28"/>
        </w:rPr>
        <w:t xml:space="preserve"> là thực sự có. Pháp thân có </w:t>
      </w:r>
      <w:r w:rsidR="006F57E5" w:rsidRPr="00E26834">
        <w:rPr>
          <w:sz w:val="28"/>
          <w:szCs w:val="28"/>
        </w:rPr>
        <w:t>“</w:t>
      </w:r>
      <w:r w:rsidRPr="00E26834">
        <w:rPr>
          <w:sz w:val="28"/>
          <w:szCs w:val="28"/>
        </w:rPr>
        <w:t>Thường, Lạc, Ngã, Tịnh</w:t>
      </w:r>
      <w:r w:rsidR="006F57E5" w:rsidRPr="00E26834">
        <w:rPr>
          <w:sz w:val="28"/>
          <w:szCs w:val="28"/>
        </w:rPr>
        <w:t>”</w:t>
      </w:r>
      <w:r w:rsidRPr="00E26834">
        <w:rPr>
          <w:sz w:val="28"/>
          <w:szCs w:val="28"/>
        </w:rPr>
        <w:t xml:space="preserve">, Bát Nhã có </w:t>
      </w:r>
      <w:r w:rsidR="006F57E5" w:rsidRPr="00E26834">
        <w:rPr>
          <w:sz w:val="28"/>
          <w:szCs w:val="28"/>
        </w:rPr>
        <w:t>“</w:t>
      </w:r>
      <w:r w:rsidRPr="00E26834">
        <w:rPr>
          <w:sz w:val="28"/>
          <w:szCs w:val="28"/>
        </w:rPr>
        <w:t>Thường, Lạc, Ngã, Tịnh</w:t>
      </w:r>
      <w:r w:rsidR="006F57E5" w:rsidRPr="00E26834">
        <w:rPr>
          <w:sz w:val="28"/>
          <w:szCs w:val="28"/>
        </w:rPr>
        <w:t>”</w:t>
      </w:r>
      <w:r w:rsidRPr="00E26834">
        <w:rPr>
          <w:sz w:val="28"/>
          <w:szCs w:val="28"/>
        </w:rPr>
        <w:t xml:space="preserve">, giải thoát có </w:t>
      </w:r>
      <w:r w:rsidR="006F57E5" w:rsidRPr="00E26834">
        <w:rPr>
          <w:sz w:val="28"/>
          <w:szCs w:val="28"/>
        </w:rPr>
        <w:t>“</w:t>
      </w:r>
      <w:r w:rsidRPr="00E26834">
        <w:rPr>
          <w:sz w:val="28"/>
          <w:szCs w:val="28"/>
        </w:rPr>
        <w:t xml:space="preserve">Thường, Lạc, Ngã, </w:t>
      </w:r>
      <w:r w:rsidRPr="00E26834">
        <w:rPr>
          <w:sz w:val="28"/>
          <w:szCs w:val="28"/>
        </w:rPr>
        <w:lastRenderedPageBreak/>
        <w:t>Tịnh</w:t>
      </w:r>
      <w:r w:rsidR="006F57E5" w:rsidRPr="00E26834">
        <w:rPr>
          <w:sz w:val="28"/>
          <w:szCs w:val="28"/>
        </w:rPr>
        <w:t>”</w:t>
      </w:r>
      <w:r w:rsidRPr="00E26834">
        <w:rPr>
          <w:sz w:val="28"/>
          <w:szCs w:val="28"/>
        </w:rPr>
        <w:t>. Quý vị muốn hỏi vì sao ư? Bởi vì quý vị đã kiến tánh, tánh là chân thật, chẳng phải hư vọng. Quý vị chưa kiến tánh, thì quý vị đều kẹt dính ở trên tướng, mà tướng thì hư vọng. Quý vị dùn</w:t>
      </w:r>
      <w:r w:rsidR="008816A5" w:rsidRPr="00E26834">
        <w:rPr>
          <w:sz w:val="28"/>
          <w:szCs w:val="28"/>
        </w:rPr>
        <w:t>g cái tâm hư vọng, phía trước đã giảng là ba tâm</w:t>
      </w:r>
      <w:r w:rsidRPr="00E26834">
        <w:rPr>
          <w:sz w:val="28"/>
          <w:szCs w:val="28"/>
        </w:rPr>
        <w:t xml:space="preserve">, quý vị dùng cái tâm hư vọng đó để chấp trước vào cái tướng hư vọng, kết quả là thảy đều không thể được. Sau khi kiến tánh, cái tâm hư vọng đã xả bỏ rồi, cái tướng hư vọng cũng xả bỏ rồi, thứ mà quý vị đạt được hoàn toàn là sự chân thật. Cho nên Pháp thân, Bát Nhã, Giải thoát là </w:t>
      </w:r>
      <w:r w:rsidR="008816A5" w:rsidRPr="00E26834">
        <w:rPr>
          <w:sz w:val="28"/>
          <w:szCs w:val="28"/>
        </w:rPr>
        <w:t>Tam đức mật tạng</w:t>
      </w:r>
      <w:r w:rsidRPr="00E26834">
        <w:rPr>
          <w:sz w:val="28"/>
          <w:szCs w:val="28"/>
        </w:rPr>
        <w:t xml:space="preserve">, mỗi đức đều có đủ bốn tịnh đức </w:t>
      </w:r>
      <w:r w:rsidR="006F57E5" w:rsidRPr="00E26834">
        <w:rPr>
          <w:sz w:val="28"/>
          <w:szCs w:val="28"/>
        </w:rPr>
        <w:t>“</w:t>
      </w:r>
      <w:r w:rsidRPr="00E26834">
        <w:rPr>
          <w:sz w:val="28"/>
          <w:szCs w:val="28"/>
        </w:rPr>
        <w:t>Thường, Lạc, Ngã, Tịnh</w:t>
      </w:r>
      <w:r w:rsidR="006F57E5" w:rsidRPr="00E26834">
        <w:rPr>
          <w:sz w:val="28"/>
          <w:szCs w:val="28"/>
        </w:rPr>
        <w:t>”</w:t>
      </w:r>
      <w:r w:rsidRPr="00E26834">
        <w:rPr>
          <w:sz w:val="28"/>
          <w:szCs w:val="28"/>
        </w:rPr>
        <w:t>, quý vị thảy đều đạt được trọn vẹn.</w:t>
      </w:r>
    </w:p>
    <w:p w14:paraId="5ED82368" w14:textId="6A7F972E" w:rsidR="00AB3A50" w:rsidRPr="00E26834" w:rsidRDefault="00424F81" w:rsidP="00E26834">
      <w:pPr>
        <w:pStyle w:val="NormalWeb"/>
        <w:spacing w:before="0" w:beforeAutospacing="0" w:after="160" w:afterAutospacing="0" w:line="288" w:lineRule="auto"/>
        <w:ind w:firstLine="540"/>
        <w:jc w:val="both"/>
        <w:rPr>
          <w:sz w:val="28"/>
          <w:szCs w:val="28"/>
        </w:rPr>
      </w:pPr>
      <w:r w:rsidRPr="00E26834">
        <w:rPr>
          <w:sz w:val="28"/>
          <w:szCs w:val="28"/>
        </w:rPr>
        <w:t xml:space="preserve">Phật dạy chúng ta xả bỏ hư vọng mà </w:t>
      </w:r>
      <w:r w:rsidR="008816A5" w:rsidRPr="00E26834">
        <w:rPr>
          <w:sz w:val="28"/>
          <w:szCs w:val="28"/>
        </w:rPr>
        <w:t>giữ</w:t>
      </w:r>
      <w:r w:rsidRPr="00E26834">
        <w:rPr>
          <w:sz w:val="28"/>
          <w:szCs w:val="28"/>
        </w:rPr>
        <w:t xml:space="preserve"> lấy chân thật, thế nhưng cũng không được móng khởi cái ý niệm </w:t>
      </w:r>
      <w:r w:rsidR="008816A5" w:rsidRPr="00E26834">
        <w:rPr>
          <w:sz w:val="28"/>
          <w:szCs w:val="28"/>
        </w:rPr>
        <w:t xml:space="preserve">về </w:t>
      </w:r>
      <w:r w:rsidR="006F57E5" w:rsidRPr="00E26834">
        <w:rPr>
          <w:sz w:val="28"/>
          <w:szCs w:val="28"/>
        </w:rPr>
        <w:t>“</w:t>
      </w:r>
      <w:r w:rsidR="008816A5" w:rsidRPr="00E26834">
        <w:rPr>
          <w:sz w:val="28"/>
          <w:szCs w:val="28"/>
        </w:rPr>
        <w:t xml:space="preserve">sự </w:t>
      </w:r>
      <w:r w:rsidRPr="00E26834">
        <w:rPr>
          <w:sz w:val="28"/>
          <w:szCs w:val="28"/>
        </w:rPr>
        <w:t>chân thật</w:t>
      </w:r>
      <w:r w:rsidR="006F57E5" w:rsidRPr="00E26834">
        <w:rPr>
          <w:sz w:val="28"/>
          <w:szCs w:val="28"/>
        </w:rPr>
        <w:t>”</w:t>
      </w:r>
      <w:r w:rsidRPr="00E26834">
        <w:rPr>
          <w:sz w:val="28"/>
          <w:szCs w:val="28"/>
        </w:rPr>
        <w:t xml:space="preserve"> này, nếu quý vị có cái niệm này thì nó vẫn là một sự hư vọng, vẫn là một vọng tưởng, vẫn là một sự chấp trước. Ngay cả ý niệm </w:t>
      </w:r>
      <w:r w:rsidR="008816A5" w:rsidRPr="00E26834">
        <w:rPr>
          <w:sz w:val="28"/>
          <w:szCs w:val="28"/>
        </w:rPr>
        <w:t xml:space="preserve">về </w:t>
      </w:r>
      <w:r w:rsidR="00D15DD2" w:rsidRPr="00E26834">
        <w:rPr>
          <w:sz w:val="28"/>
          <w:szCs w:val="28"/>
        </w:rPr>
        <w:t>“</w:t>
      </w:r>
      <w:r w:rsidRPr="00E26834">
        <w:rPr>
          <w:sz w:val="28"/>
          <w:szCs w:val="28"/>
        </w:rPr>
        <w:t>chân thật</w:t>
      </w:r>
      <w:r w:rsidR="00D15DD2" w:rsidRPr="00E26834">
        <w:rPr>
          <w:sz w:val="28"/>
          <w:szCs w:val="28"/>
        </w:rPr>
        <w:t>”</w:t>
      </w:r>
      <w:r w:rsidRPr="00E26834">
        <w:rPr>
          <w:sz w:val="28"/>
          <w:szCs w:val="28"/>
        </w:rPr>
        <w:t xml:space="preserve"> cũng chẳng còn, như vậy mới gọi là sự chân thật thực sự, có ý niệm đó móng lên cũng không được, đây chính là ý nghĩa mà đoạn kinh phía trước đã nói: </w:t>
      </w:r>
      <w:r w:rsidR="006F57E5" w:rsidRPr="00E26834">
        <w:rPr>
          <w:sz w:val="28"/>
          <w:szCs w:val="28"/>
        </w:rPr>
        <w:t>“</w:t>
      </w:r>
      <w:r w:rsidRPr="00E26834">
        <w:rPr>
          <w:sz w:val="28"/>
          <w:szCs w:val="28"/>
        </w:rPr>
        <w:t>Pháp còn phải xả, huống hồ phi pháp</w:t>
      </w:r>
      <w:r w:rsidR="006F57E5" w:rsidRPr="00E26834">
        <w:rPr>
          <w:sz w:val="28"/>
          <w:szCs w:val="28"/>
        </w:rPr>
        <w:t>”</w:t>
      </w:r>
      <w:r w:rsidRPr="00E26834">
        <w:rPr>
          <w:sz w:val="28"/>
          <w:szCs w:val="28"/>
        </w:rPr>
        <w:t>.</w:t>
      </w:r>
    </w:p>
    <w:sectPr w:rsidR="00AB3A50" w:rsidRPr="00E26834" w:rsidSect="00E2683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5A8BC" w14:textId="77777777" w:rsidR="00E26834" w:rsidRDefault="00E26834" w:rsidP="00E26834">
      <w:pPr>
        <w:spacing w:after="0" w:line="240" w:lineRule="auto"/>
      </w:pPr>
      <w:r>
        <w:separator/>
      </w:r>
    </w:p>
  </w:endnote>
  <w:endnote w:type="continuationSeparator" w:id="0">
    <w:p w14:paraId="49B01A26" w14:textId="77777777" w:rsidR="00E26834" w:rsidRDefault="00E26834" w:rsidP="00E26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A66EC" w14:textId="77777777" w:rsidR="00E26834" w:rsidRDefault="00E26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DD8C" w14:textId="4B94C05A" w:rsidR="00E26834" w:rsidRPr="00E26834" w:rsidRDefault="00E26834" w:rsidP="00E26834">
    <w:pPr>
      <w:pStyle w:val="Footer"/>
      <w:tabs>
        <w:tab w:val="clear" w:pos="4513"/>
        <w:tab w:val="clear" w:pos="9026"/>
      </w:tabs>
      <w:jc w:val="center"/>
      <w:rPr>
        <w:rFonts w:ascii="Times New Roman" w:hAnsi="Times New Roman" w:cs="Times New Roman"/>
        <w:sz w:val="24"/>
      </w:rPr>
    </w:pPr>
    <w:r w:rsidRPr="00E26834">
      <w:rPr>
        <w:rFonts w:ascii="Times New Roman" w:hAnsi="Times New Roman" w:cs="Times New Roman"/>
        <w:sz w:val="24"/>
      </w:rPr>
      <w:fldChar w:fldCharType="begin"/>
    </w:r>
    <w:r w:rsidRPr="00E26834">
      <w:rPr>
        <w:rFonts w:ascii="Times New Roman" w:hAnsi="Times New Roman" w:cs="Times New Roman"/>
        <w:sz w:val="24"/>
      </w:rPr>
      <w:instrText xml:space="preserve"> PAGE  \* MERGEFORMAT </w:instrText>
    </w:r>
    <w:r w:rsidRPr="00E26834">
      <w:rPr>
        <w:rFonts w:ascii="Times New Roman" w:hAnsi="Times New Roman" w:cs="Times New Roman"/>
        <w:sz w:val="24"/>
      </w:rPr>
      <w:fldChar w:fldCharType="separate"/>
    </w:r>
    <w:r w:rsidRPr="00E26834">
      <w:rPr>
        <w:rFonts w:ascii="Times New Roman" w:hAnsi="Times New Roman" w:cs="Times New Roman"/>
        <w:noProof/>
        <w:sz w:val="24"/>
      </w:rPr>
      <w:t>1</w:t>
    </w:r>
    <w:r w:rsidRPr="00E2683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14D54" w14:textId="77777777" w:rsidR="00E26834" w:rsidRDefault="00E26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B21B2" w14:textId="77777777" w:rsidR="00E26834" w:rsidRDefault="00E26834" w:rsidP="00E26834">
      <w:pPr>
        <w:spacing w:after="0" w:line="240" w:lineRule="auto"/>
      </w:pPr>
      <w:r>
        <w:separator/>
      </w:r>
    </w:p>
  </w:footnote>
  <w:footnote w:type="continuationSeparator" w:id="0">
    <w:p w14:paraId="020BE202" w14:textId="77777777" w:rsidR="00E26834" w:rsidRDefault="00E26834" w:rsidP="00E26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F671B" w14:textId="77777777" w:rsidR="00E26834" w:rsidRDefault="00E26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C4AFB" w14:textId="77777777" w:rsidR="00E26834" w:rsidRDefault="00E268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4BEC6" w14:textId="77777777" w:rsidR="00E26834" w:rsidRDefault="00E26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03D9"/>
    <w:rsid w:val="000352CE"/>
    <w:rsid w:val="00184AA4"/>
    <w:rsid w:val="00196787"/>
    <w:rsid w:val="00410FBE"/>
    <w:rsid w:val="00424F81"/>
    <w:rsid w:val="006203D9"/>
    <w:rsid w:val="006F57E5"/>
    <w:rsid w:val="0079251A"/>
    <w:rsid w:val="00806B7D"/>
    <w:rsid w:val="008816A5"/>
    <w:rsid w:val="008B5D86"/>
    <w:rsid w:val="00AB3A50"/>
    <w:rsid w:val="00D15DD2"/>
    <w:rsid w:val="00E2683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42B6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4F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268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6834"/>
  </w:style>
  <w:style w:type="paragraph" w:styleId="Footer">
    <w:name w:val="footer"/>
    <w:basedOn w:val="Normal"/>
    <w:link w:val="FooterChar"/>
    <w:uiPriority w:val="99"/>
    <w:unhideWhenUsed/>
    <w:rsid w:val="00E268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6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2026-07-17T08:30:00Z</dcterms:created>
  <dcterms:modified xsi:type="dcterms:W3CDTF">2026-10-23T03:23:00Z</dcterms:modified>
</cp:coreProperties>
</file>